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633A0" w14:textId="787531AF" w:rsidR="00742915" w:rsidRPr="0070566A" w:rsidRDefault="00742915" w:rsidP="00742915">
      <w:pPr>
        <w:jc w:val="center"/>
        <w:rPr>
          <w:rFonts w:cs="Arial"/>
          <w:b/>
          <w:sz w:val="22"/>
          <w:szCs w:val="22"/>
        </w:rPr>
      </w:pPr>
      <w:r w:rsidRPr="0070566A">
        <w:rPr>
          <w:rFonts w:cs="Arial"/>
          <w:b/>
          <w:sz w:val="22"/>
          <w:szCs w:val="22"/>
        </w:rPr>
        <w:t>Risk Assessment Template</w:t>
      </w:r>
      <w:bookmarkStart w:id="0" w:name="_GoBack"/>
      <w:bookmarkEnd w:id="0"/>
    </w:p>
    <w:p w14:paraId="62B754D1" w14:textId="77777777" w:rsidR="00742915" w:rsidRPr="0070566A" w:rsidRDefault="00742915" w:rsidP="00742915">
      <w:pPr>
        <w:spacing w:line="276" w:lineRule="auto"/>
        <w:rPr>
          <w:rFonts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1"/>
      </w:tblGrid>
      <w:tr w:rsidR="00742915" w:rsidRPr="0070566A" w14:paraId="14AE68C7" w14:textId="77777777" w:rsidTr="0070566A">
        <w:tc>
          <w:tcPr>
            <w:tcW w:w="1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2E3DD202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Summary of task / hazard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 xml:space="preserve"> (Describe the hazard / activity giving cause to the hazard)</w:t>
            </w:r>
          </w:p>
        </w:tc>
      </w:tr>
      <w:tr w:rsidR="00742915" w:rsidRPr="0070566A" w14:paraId="735124B4" w14:textId="77777777" w:rsidTr="0070566A">
        <w:tc>
          <w:tcPr>
            <w:tcW w:w="1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49CD" w14:textId="77777777" w:rsidR="00742915" w:rsidRPr="0070566A" w:rsidRDefault="00742915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70566A">
              <w:rPr>
                <w:rFonts w:cs="Arial"/>
                <w:b/>
                <w:sz w:val="22"/>
                <w:szCs w:val="22"/>
              </w:rPr>
              <w:t>Title</w:t>
            </w:r>
          </w:p>
          <w:p w14:paraId="6079F717" w14:textId="1E4332F9" w:rsidR="00742915" w:rsidRPr="0070566A" w:rsidRDefault="00742915" w:rsidP="00837512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sz w:val="22"/>
                <w:szCs w:val="22"/>
              </w:rPr>
              <w:t xml:space="preserve">Bullet point summary – </w:t>
            </w:r>
            <w:r w:rsidRPr="0070566A">
              <w:rPr>
                <w:rFonts w:cs="Arial"/>
                <w:color w:val="FF0000"/>
                <w:sz w:val="22"/>
                <w:szCs w:val="22"/>
              </w:rPr>
              <w:t xml:space="preserve">the narrative explaining the main factors of the risk, what the title means the risk is. How does this impact upon delivery of our strategic objectives or </w:t>
            </w:r>
            <w:proofErr w:type="gramStart"/>
            <w:r w:rsidRPr="0070566A">
              <w:rPr>
                <w:rFonts w:cs="Arial"/>
                <w:color w:val="FF0000"/>
                <w:sz w:val="22"/>
                <w:szCs w:val="22"/>
              </w:rPr>
              <w:t>mission</w:t>
            </w:r>
            <w:proofErr w:type="gramEnd"/>
          </w:p>
          <w:p w14:paraId="42092159" w14:textId="77777777" w:rsidR="00742915" w:rsidRPr="0070566A" w:rsidRDefault="00742915" w:rsidP="00837512">
            <w:pPr>
              <w:numPr>
                <w:ilvl w:val="1"/>
                <w:numId w:val="1"/>
              </w:numPr>
              <w:spacing w:line="276" w:lineRule="auto"/>
              <w:contextualSpacing/>
              <w:rPr>
                <w:rFonts w:cs="Arial"/>
                <w:sz w:val="22"/>
                <w:szCs w:val="22"/>
              </w:rPr>
            </w:pPr>
          </w:p>
        </w:tc>
      </w:tr>
    </w:tbl>
    <w:p w14:paraId="0AF9F146" w14:textId="77777777" w:rsidR="00742915" w:rsidRPr="0070566A" w:rsidRDefault="00742915" w:rsidP="00742915">
      <w:pPr>
        <w:spacing w:line="276" w:lineRule="auto"/>
        <w:rPr>
          <w:rFonts w:cs="Arial"/>
          <w:b/>
          <w:color w:val="FF0000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75"/>
        <w:gridCol w:w="6946"/>
      </w:tblGrid>
      <w:tr w:rsidR="00742915" w:rsidRPr="0070566A" w14:paraId="4B8E3CD0" w14:textId="67A71C76" w:rsidTr="0070566A"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1A9C2DA" w14:textId="77777777" w:rsidR="00742915" w:rsidRPr="0070566A" w:rsidRDefault="00742915">
            <w:pPr>
              <w:spacing w:line="276" w:lineRule="auto"/>
              <w:ind w:left="2160" w:hanging="2160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Risks associated with the task / hazard</w:t>
            </w:r>
          </w:p>
          <w:p w14:paraId="58A4F66B" w14:textId="130730C8" w:rsidR="00742915" w:rsidRPr="0070566A" w:rsidRDefault="00742915" w:rsidP="00742915">
            <w:pPr>
              <w:spacing w:line="276" w:lineRule="auto"/>
              <w:ind w:left="204" w:hanging="34"/>
              <w:rPr>
                <w:rFonts w:cs="Arial"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 xml:space="preserve">(Describe how harm may / will occur from the task / hazard. Include possible outcomes / consequences of the risks becoming realised)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E0A49F9" w14:textId="77777777" w:rsidR="00742915" w:rsidRPr="0070566A" w:rsidRDefault="00742915" w:rsidP="00742915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Metrics that help establish the extent of the risk</w:t>
            </w:r>
          </w:p>
          <w:p w14:paraId="10FBD83A" w14:textId="4D84C44E" w:rsidR="00742915" w:rsidRPr="0070566A" w:rsidRDefault="00742915" w:rsidP="00742915">
            <w:pPr>
              <w:spacing w:line="276" w:lineRule="auto"/>
              <w:rPr>
                <w:rFonts w:cs="Arial"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>(outline what measures you use to establish the extent of the problem for each risk/hazard)</w:t>
            </w:r>
          </w:p>
        </w:tc>
      </w:tr>
      <w:tr w:rsidR="00742915" w:rsidRPr="0070566A" w14:paraId="4481EE5D" w14:textId="28A2D821" w:rsidTr="0070566A">
        <w:trPr>
          <w:trHeight w:val="194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FDE84" w14:textId="76EC6C71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Describe risk/hazard, bullet point potential harm</w:t>
            </w:r>
          </w:p>
          <w:p w14:paraId="1DC83776" w14:textId="77777777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Potential harm (e.g. patient harm, delay, reputation)</w:t>
            </w:r>
          </w:p>
          <w:p w14:paraId="34949E19" w14:textId="44750E39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202A" w14:textId="219A8AD0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Metric and value @ time of risk assessment</w:t>
            </w:r>
          </w:p>
        </w:tc>
      </w:tr>
      <w:tr w:rsidR="00742915" w:rsidRPr="0070566A" w14:paraId="03F304FD" w14:textId="77777777" w:rsidTr="0070566A">
        <w:trPr>
          <w:trHeight w:val="194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20E6" w14:textId="4D2E45D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Describe risk/</w:t>
            </w:r>
            <w:proofErr w:type="gramStart"/>
            <w:r w:rsidRPr="0070566A">
              <w:rPr>
                <w:rFonts w:cs="Arial"/>
                <w:color w:val="000000"/>
                <w:sz w:val="22"/>
                <w:szCs w:val="22"/>
              </w:rPr>
              <w:t>hazard ,</w:t>
            </w:r>
            <w:proofErr w:type="gramEnd"/>
            <w:r w:rsidRPr="0070566A">
              <w:rPr>
                <w:rFonts w:cs="Arial"/>
                <w:color w:val="000000"/>
                <w:sz w:val="22"/>
                <w:szCs w:val="22"/>
              </w:rPr>
              <w:t xml:space="preserve"> bullet point potential harm</w:t>
            </w:r>
          </w:p>
          <w:p w14:paraId="56BE9E6D" w14:textId="317A6731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A266" w14:textId="4C871241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Metric and value @ time of risk assessment</w:t>
            </w:r>
          </w:p>
        </w:tc>
      </w:tr>
      <w:tr w:rsidR="00742915" w:rsidRPr="0070566A" w14:paraId="00E7B4FD" w14:textId="77777777" w:rsidTr="0070566A">
        <w:trPr>
          <w:trHeight w:val="194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706B" w14:textId="7777777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9A20" w14:textId="7777777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658D495" w14:textId="77777777" w:rsidTr="0070566A">
        <w:trPr>
          <w:trHeight w:val="194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A447" w14:textId="66A6F415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FF0000"/>
                <w:sz w:val="22"/>
                <w:szCs w:val="22"/>
              </w:rPr>
            </w:pPr>
            <w:r w:rsidRPr="0070566A">
              <w:rPr>
                <w:rFonts w:cs="Arial"/>
                <w:color w:val="FF0000"/>
                <w:sz w:val="22"/>
                <w:szCs w:val="22"/>
              </w:rPr>
              <w:t>Expand where necessary – need exhaustive list of hazards/risks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1B73" w14:textId="7777777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173B54D" w14:textId="77777777" w:rsidTr="0070566A">
        <w:trPr>
          <w:trHeight w:val="194"/>
        </w:trPr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174B" w14:textId="7777777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7CB9" w14:textId="77777777" w:rsidR="00742915" w:rsidRPr="0070566A" w:rsidRDefault="00742915" w:rsidP="00742915">
            <w:p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5300A264" w14:textId="77777777" w:rsidR="00742915" w:rsidRPr="0070566A" w:rsidRDefault="00742915" w:rsidP="00742915">
      <w:pPr>
        <w:spacing w:line="276" w:lineRule="auto"/>
        <w:rPr>
          <w:rFonts w:cs="Arial"/>
          <w:b/>
          <w:color w:val="000000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9"/>
        <w:gridCol w:w="1134"/>
        <w:gridCol w:w="7938"/>
      </w:tblGrid>
      <w:tr w:rsidR="00742915" w:rsidRPr="0070566A" w14:paraId="0F825967" w14:textId="77777777" w:rsidTr="0070566A">
        <w:trPr>
          <w:tblHeader/>
        </w:trPr>
        <w:tc>
          <w:tcPr>
            <w:tcW w:w="5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46FD8AE6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 xml:space="preserve">Risk groups/areas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(those most likely or especially at risk)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4648656" w14:textId="39A2E9D3" w:rsidR="00742915" w:rsidRPr="0070566A" w:rsidRDefault="00742915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Potential impact on these groups</w:t>
            </w:r>
          </w:p>
        </w:tc>
      </w:tr>
      <w:tr w:rsidR="00742915" w:rsidRPr="0070566A" w14:paraId="5EBCD586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C74D3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Operational emergency staff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A832A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A2C3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78E817FF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868D9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EOC staff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B0747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795BC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13658333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D9582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Non-emergency services (PTS)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D9072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4469B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6F5502DF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6FBAB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Critical Care/Air Ambulance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952D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CA0E4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47AECC9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C201F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First or Co-Responders (e.g. CFR)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90986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309C6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32D6B826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ABE9A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Other emergency services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EDCC7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35E54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5D71DA34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5867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Other ambulance services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35603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F1769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8F014A2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CEC88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Other healthcare staff/organisations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B0FF9" w14:textId="77777777" w:rsidR="00742915" w:rsidRPr="0070566A" w:rsidRDefault="0074291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29021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FD45154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4721A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lastRenderedPageBreak/>
              <w:t xml:space="preserve">Information governance/Caldicott impact link </w:t>
            </w:r>
            <w:hyperlink r:id="rId7" w:history="1">
              <w:r w:rsidRPr="0070566A">
                <w:rPr>
                  <w:rStyle w:val="Hyperlink"/>
                  <w:rFonts w:cs="Arial"/>
                  <w:sz w:val="22"/>
                  <w:szCs w:val="22"/>
                </w:rPr>
                <w:t>here</w:t>
              </w:r>
            </w:hyperlink>
            <w:r w:rsidRP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34D2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8F5B" w14:textId="77777777" w:rsidR="00742915" w:rsidRPr="0070566A" w:rsidRDefault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3472EA24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4680" w14:textId="60A27D34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New/inexperienced staff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6721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BA61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63454208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602E" w14:textId="54AA2914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Visitors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A0A6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B785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5912131F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6960" w14:textId="1EF6C16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Service users/Public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34FC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6FD5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16FBEF10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BB4A" w14:textId="7B665DC9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Lone workers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BB16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8597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4912B0FC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7401" w14:textId="2128F244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Young or vulnerable persons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1883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D6C2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3E906FC1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1452" w14:textId="3AE2D320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New/expectant mothers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5233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7A8E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6E8C459A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0E80" w14:textId="2ACA43D9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Contractors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1652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57E1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7FC99718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34D8" w14:textId="2C99B1C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Administration staff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3629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CE2D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2EF64C18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DE2D" w14:textId="39D1F861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Patients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5DE1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880E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1535C327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1729" w14:textId="75BB6EC1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565D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3067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737C15E1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3EDB" w14:textId="795520CC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Regulators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53B6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6C7E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391356BE" w14:textId="77777777" w:rsidTr="0070566A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59B7" w14:textId="7565C2AD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Media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ACA0" w14:textId="77777777" w:rsidR="00742915" w:rsidRPr="0070566A" w:rsidRDefault="00742915" w:rsidP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6CBD" w14:textId="77777777" w:rsidR="00742915" w:rsidRPr="0070566A" w:rsidRDefault="00742915" w:rsidP="00742915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1F40D0FE" w14:textId="7BC94755" w:rsidR="00742915" w:rsidRPr="0070566A" w:rsidRDefault="00742915" w:rsidP="00742915">
      <w:pPr>
        <w:tabs>
          <w:tab w:val="left" w:pos="970"/>
        </w:tabs>
        <w:spacing w:line="276" w:lineRule="auto"/>
        <w:rPr>
          <w:rFonts w:cs="Arial"/>
          <w:color w:val="000000"/>
          <w:sz w:val="22"/>
          <w:szCs w:val="22"/>
        </w:rPr>
      </w:pPr>
      <w:r w:rsidRPr="0070566A">
        <w:rPr>
          <w:rFonts w:cs="Arial"/>
          <w:color w:val="000000"/>
          <w:sz w:val="22"/>
          <w:szCs w:val="22"/>
        </w:rPr>
        <w:tab/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3006"/>
        <w:gridCol w:w="851"/>
        <w:gridCol w:w="1417"/>
        <w:gridCol w:w="851"/>
        <w:gridCol w:w="1559"/>
        <w:gridCol w:w="992"/>
        <w:gridCol w:w="1418"/>
        <w:gridCol w:w="992"/>
        <w:gridCol w:w="2126"/>
        <w:gridCol w:w="709"/>
      </w:tblGrid>
      <w:tr w:rsidR="00742915" w:rsidRPr="0070566A" w14:paraId="3A526D68" w14:textId="77777777" w:rsidTr="0070566A">
        <w:tc>
          <w:tcPr>
            <w:tcW w:w="139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72838356" w14:textId="31D46A24" w:rsidR="00742915" w:rsidRPr="0070566A" w:rsidRDefault="00742915" w:rsidP="00837512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Inherent Risk rating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 xml:space="preserve"> (Risk rating with current controls / precautions in place at time of first assessment) – Refer to EEAST risk matrix </w:t>
            </w:r>
          </w:p>
        </w:tc>
      </w:tr>
      <w:tr w:rsidR="00742915" w:rsidRPr="0070566A" w14:paraId="2631C147" w14:textId="77777777" w:rsidTr="0070566A">
        <w:tc>
          <w:tcPr>
            <w:tcW w:w="139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3C0FAB" w14:textId="77777777" w:rsidR="00742915" w:rsidRPr="0070566A" w:rsidRDefault="00742915" w:rsidP="00837512">
            <w:pPr>
              <w:spacing w:line="276" w:lineRule="auto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Consequence score of </w:t>
            </w:r>
            <w:proofErr w:type="gramStart"/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>incident</w:t>
            </w:r>
            <w:proofErr w:type="gramEnd"/>
            <w:r w:rsidRPr="0070566A">
              <w:rPr>
                <w:rFonts w:cs="Arial"/>
                <w:b/>
                <w:i/>
                <w:color w:val="000000"/>
                <w:sz w:val="22"/>
                <w:szCs w:val="22"/>
                <w:u w:val="single"/>
              </w:rPr>
              <w:t xml:space="preserve"> </w:t>
            </w:r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>(actual and potential)</w:t>
            </w:r>
          </w:p>
        </w:tc>
      </w:tr>
      <w:tr w:rsidR="0070566A" w:rsidRPr="0070566A" w14:paraId="3DFA35DF" w14:textId="77777777" w:rsidTr="0070566A">
        <w:trPr>
          <w:trHeight w:val="278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811C4" w14:textId="65D11FEA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(5)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Catastrophic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6631" w14:textId="77777777" w:rsidR="00742915" w:rsidRPr="0070566A" w:rsidRDefault="00742915" w:rsidP="0083751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A9E4C" w14:textId="00394FA5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(4)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Major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7724B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D70E5" w14:textId="17118763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(3)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BFD6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547D9" w14:textId="1F890D41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(2)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Minor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216F1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BD842" w14:textId="65623400" w:rsidR="00742915" w:rsidRPr="0070566A" w:rsidRDefault="00742915" w:rsidP="0070566A">
            <w:pPr>
              <w:pStyle w:val="ListParagraph"/>
              <w:numPr>
                <w:ilvl w:val="0"/>
                <w:numId w:val="7"/>
              </w:numPr>
              <w:spacing w:line="276" w:lineRule="auto"/>
              <w:ind w:right="316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Insignificant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41944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42F19044" w14:textId="77777777" w:rsidR="00742915" w:rsidRPr="0070566A" w:rsidRDefault="00742915" w:rsidP="00742915">
      <w:pPr>
        <w:spacing w:line="276" w:lineRule="auto"/>
        <w:rPr>
          <w:rFonts w:cs="Arial"/>
          <w:sz w:val="22"/>
          <w:szCs w:val="22"/>
        </w:rPr>
      </w:pPr>
    </w:p>
    <w:tbl>
      <w:tblPr>
        <w:tblW w:w="1392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709"/>
        <w:gridCol w:w="1559"/>
        <w:gridCol w:w="851"/>
        <w:gridCol w:w="1559"/>
        <w:gridCol w:w="984"/>
        <w:gridCol w:w="244"/>
        <w:gridCol w:w="1182"/>
        <w:gridCol w:w="495"/>
        <w:gridCol w:w="497"/>
        <w:gridCol w:w="2126"/>
        <w:gridCol w:w="709"/>
      </w:tblGrid>
      <w:tr w:rsidR="00742915" w:rsidRPr="0070566A" w14:paraId="352A15D7" w14:textId="77777777" w:rsidTr="0070566A">
        <w:tc>
          <w:tcPr>
            <w:tcW w:w="139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48385BE4" w14:textId="77777777" w:rsidR="00742915" w:rsidRPr="0070566A" w:rsidRDefault="00742915" w:rsidP="00837512">
            <w:pPr>
              <w:spacing w:line="276" w:lineRule="auto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Likelihood score of </w:t>
            </w:r>
            <w:proofErr w:type="gramStart"/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>incident</w:t>
            </w:r>
            <w:proofErr w:type="gramEnd"/>
          </w:p>
        </w:tc>
      </w:tr>
      <w:tr w:rsidR="0070566A" w:rsidRPr="0070566A" w14:paraId="6F7F6B6E" w14:textId="77777777" w:rsidTr="0070566A">
        <w:trPr>
          <w:trHeight w:val="278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23BF7" w14:textId="2E165CAD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(5)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Almost certain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34BD2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15299" w14:textId="035DB794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(4)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Likely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AA86C" w14:textId="77777777" w:rsidR="00742915" w:rsidRPr="0070566A" w:rsidRDefault="00742915" w:rsidP="0083751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832EC" w14:textId="1A498C2C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(3)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Possible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654B0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E8B18" w14:textId="2102DBB8" w:rsidR="00742915" w:rsidRPr="0070566A" w:rsidRDefault="00742915" w:rsidP="0070566A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(2)</w:t>
            </w:r>
            <w:r w:rsid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>Unlikely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B18AD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A93F3" w14:textId="5C5F7CC3" w:rsidR="00742915" w:rsidRPr="0070566A" w:rsidRDefault="00742915" w:rsidP="0070566A">
            <w:pPr>
              <w:pStyle w:val="ListParagraph"/>
              <w:numPr>
                <w:ilvl w:val="0"/>
                <w:numId w:val="8"/>
              </w:num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Rare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AD83" w14:textId="77777777" w:rsidR="00742915" w:rsidRPr="0070566A" w:rsidRDefault="00742915" w:rsidP="00837512">
            <w:pPr>
              <w:spacing w:line="276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42915" w:rsidRPr="0070566A" w14:paraId="30D0DFDF" w14:textId="77777777" w:rsidTr="0070566A">
        <w:trPr>
          <w:trHeight w:val="562"/>
        </w:trPr>
        <w:tc>
          <w:tcPr>
            <w:tcW w:w="139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949EF" w14:textId="77777777" w:rsidR="00742915" w:rsidRPr="0070566A" w:rsidRDefault="00742915" w:rsidP="00837512">
            <w:pPr>
              <w:spacing w:line="276" w:lineRule="auto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>Detail reasons for giving this score</w:t>
            </w:r>
          </w:p>
          <w:p w14:paraId="44A609C0" w14:textId="77777777" w:rsidR="00742915" w:rsidRPr="0070566A" w:rsidRDefault="00742915" w:rsidP="00837512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Enter rationale</w:t>
            </w:r>
          </w:p>
        </w:tc>
      </w:tr>
      <w:tr w:rsidR="00742915" w:rsidRPr="0070566A" w14:paraId="3EF07352" w14:textId="77777777" w:rsidTr="0070566A">
        <w:trPr>
          <w:cantSplit/>
        </w:trPr>
        <w:tc>
          <w:tcPr>
            <w:tcW w:w="139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2EAC" w14:textId="77777777" w:rsidR="00742915" w:rsidRPr="0070566A" w:rsidRDefault="00742915" w:rsidP="00837512">
            <w:pPr>
              <w:spacing w:line="276" w:lineRule="auto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Risk rating score </w:t>
            </w:r>
          </w:p>
        </w:tc>
      </w:tr>
      <w:tr w:rsidR="00742915" w:rsidRPr="0070566A" w14:paraId="1332CC2B" w14:textId="77777777" w:rsidTr="0070566A">
        <w:trPr>
          <w:cantSplit/>
        </w:trPr>
        <w:tc>
          <w:tcPr>
            <w:tcW w:w="8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EDC7" w14:textId="77777777" w:rsidR="00742915" w:rsidRPr="0070566A" w:rsidRDefault="00742915" w:rsidP="00837512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Risk rating score</w:t>
            </w:r>
          </w:p>
          <w:p w14:paraId="6BA2AEBA" w14:textId="77777777" w:rsidR="00742915" w:rsidRPr="0070566A" w:rsidRDefault="00742915" w:rsidP="00837512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(To attain risk rating multiply scores of consequence and likelihood)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01B1" w14:textId="77777777" w:rsidR="00742915" w:rsidRPr="0070566A" w:rsidRDefault="00742915" w:rsidP="0083751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C155" w14:textId="77777777" w:rsidR="00742915" w:rsidRPr="0070566A" w:rsidRDefault="00742915" w:rsidP="00837512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Colour coded rating</w:t>
            </w:r>
          </w:p>
        </w:tc>
        <w:tc>
          <w:tcPr>
            <w:tcW w:w="3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D882" w14:textId="77777777" w:rsidR="00742915" w:rsidRPr="0070566A" w:rsidRDefault="00742915" w:rsidP="0083751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149E5FF4" w14:textId="1AD3E0AB" w:rsidR="00742915" w:rsidRPr="0070566A" w:rsidRDefault="00742915" w:rsidP="00742915">
      <w:pPr>
        <w:tabs>
          <w:tab w:val="left" w:pos="970"/>
        </w:tabs>
        <w:spacing w:line="276" w:lineRule="auto"/>
        <w:rPr>
          <w:rFonts w:cs="Arial"/>
          <w:color w:val="000000"/>
          <w:sz w:val="22"/>
          <w:szCs w:val="22"/>
        </w:rPr>
      </w:pPr>
    </w:p>
    <w:p w14:paraId="4D5ECF78" w14:textId="41450850" w:rsidR="00742915" w:rsidRDefault="00742915" w:rsidP="00742915">
      <w:pPr>
        <w:tabs>
          <w:tab w:val="left" w:pos="970"/>
        </w:tabs>
        <w:spacing w:line="276" w:lineRule="auto"/>
        <w:rPr>
          <w:rFonts w:cs="Arial"/>
          <w:color w:val="000000"/>
          <w:sz w:val="22"/>
          <w:szCs w:val="22"/>
        </w:rPr>
      </w:pPr>
    </w:p>
    <w:p w14:paraId="105CCECA" w14:textId="77777777" w:rsidR="0070566A" w:rsidRPr="0070566A" w:rsidRDefault="0070566A" w:rsidP="00742915">
      <w:pPr>
        <w:tabs>
          <w:tab w:val="left" w:pos="970"/>
        </w:tabs>
        <w:spacing w:line="276" w:lineRule="auto"/>
        <w:rPr>
          <w:rFonts w:cs="Arial"/>
          <w:color w:val="000000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0"/>
        <w:gridCol w:w="7371"/>
      </w:tblGrid>
      <w:tr w:rsidR="00742915" w:rsidRPr="0070566A" w14:paraId="3531F4EC" w14:textId="77777777" w:rsidTr="0070566A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149E7312" w14:textId="77777777" w:rsidR="00742915" w:rsidRPr="0070566A" w:rsidRDefault="00742915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>Existing controls</w:t>
            </w:r>
            <w:r w:rsidRPr="0070566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>(precautions in place)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14:paraId="1DB1485E" w14:textId="77777777" w:rsidR="00742915" w:rsidRPr="0070566A" w:rsidRDefault="00742915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Gaps in control</w:t>
            </w:r>
          </w:p>
        </w:tc>
      </w:tr>
      <w:tr w:rsidR="00742915" w:rsidRPr="0070566A" w14:paraId="165DA604" w14:textId="77777777" w:rsidTr="0070566A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DD31B" w14:textId="77777777" w:rsidR="00742915" w:rsidRPr="0070566A" w:rsidRDefault="00742915" w:rsidP="00837512">
            <w:pPr>
              <w:numPr>
                <w:ilvl w:val="0"/>
                <w:numId w:val="4"/>
              </w:numPr>
              <w:spacing w:line="276" w:lineRule="auto"/>
              <w:ind w:left="227" w:hanging="227"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sz w:val="22"/>
                <w:szCs w:val="22"/>
              </w:rPr>
              <w:t>Reference risks above, bullet point controls</w:t>
            </w:r>
          </w:p>
          <w:p w14:paraId="53E896B0" w14:textId="7114E9BD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BCA6" w14:textId="77777777" w:rsidR="00742915" w:rsidRPr="0070566A" w:rsidRDefault="00742915">
            <w:pPr>
              <w:spacing w:line="276" w:lineRule="auto"/>
              <w:ind w:left="33"/>
              <w:rPr>
                <w:rFonts w:cs="Arial"/>
                <w:sz w:val="22"/>
                <w:szCs w:val="22"/>
              </w:rPr>
            </w:pPr>
          </w:p>
          <w:p w14:paraId="4DF6F68F" w14:textId="77777777" w:rsidR="00742915" w:rsidRPr="0070566A" w:rsidRDefault="0074291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742915" w:rsidRPr="0070566A" w14:paraId="329F74CC" w14:textId="77777777" w:rsidTr="0070566A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6A7AB" w14:textId="77777777" w:rsidR="00742915" w:rsidRPr="0070566A" w:rsidRDefault="00742915" w:rsidP="00837512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sz w:val="22"/>
                <w:szCs w:val="22"/>
              </w:rPr>
              <w:t>Reference risks above, bullet point controls</w:t>
            </w:r>
          </w:p>
          <w:p w14:paraId="774B1825" w14:textId="4A57DAF1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3928" w14:textId="77777777" w:rsidR="00742915" w:rsidRPr="0070566A" w:rsidRDefault="0074291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742915" w:rsidRPr="0070566A" w14:paraId="6BC40139" w14:textId="77777777" w:rsidTr="0070566A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0719B" w14:textId="77777777" w:rsidR="00742915" w:rsidRPr="0070566A" w:rsidRDefault="00742915" w:rsidP="00837512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Reference risks above, bullet point controls</w:t>
            </w:r>
          </w:p>
          <w:p w14:paraId="6B230353" w14:textId="27771CF4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73F3" w14:textId="77777777" w:rsidR="00742915" w:rsidRPr="0070566A" w:rsidRDefault="0074291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742915" w:rsidRPr="0070566A" w14:paraId="30383B44" w14:textId="77777777" w:rsidTr="0070566A"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E0A4" w14:textId="77777777" w:rsidR="00742915" w:rsidRPr="0070566A" w:rsidRDefault="00742915" w:rsidP="00837512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Reference risks above, bullet point controls</w:t>
            </w:r>
          </w:p>
          <w:p w14:paraId="3409D403" w14:textId="1F9E8878" w:rsidR="00742915" w:rsidRPr="0070566A" w:rsidRDefault="00742915" w:rsidP="00837512">
            <w:pPr>
              <w:numPr>
                <w:ilvl w:val="1"/>
                <w:numId w:val="3"/>
              </w:numPr>
              <w:spacing w:line="276" w:lineRule="auto"/>
              <w:ind w:left="681" w:hanging="227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4829" w14:textId="77777777" w:rsidR="00742915" w:rsidRPr="0070566A" w:rsidRDefault="00742915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14:paraId="7846689B" w14:textId="77777777" w:rsidR="00742915" w:rsidRPr="0070566A" w:rsidRDefault="00742915" w:rsidP="00742915">
      <w:pPr>
        <w:spacing w:line="276" w:lineRule="auto"/>
        <w:rPr>
          <w:rFonts w:cs="Arial"/>
          <w:color w:val="000000"/>
          <w:sz w:val="22"/>
          <w:szCs w:val="22"/>
        </w:rPr>
      </w:pPr>
    </w:p>
    <w:p w14:paraId="5C650948" w14:textId="77777777" w:rsidR="00742915" w:rsidRPr="0070566A" w:rsidRDefault="00742915" w:rsidP="00742915">
      <w:pPr>
        <w:spacing w:line="276" w:lineRule="auto"/>
        <w:rPr>
          <w:rFonts w:cs="Arial"/>
          <w:color w:val="FF0000"/>
          <w:sz w:val="22"/>
          <w:szCs w:val="22"/>
        </w:rPr>
      </w:pPr>
    </w:p>
    <w:tbl>
      <w:tblPr>
        <w:tblW w:w="1392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21"/>
      </w:tblGrid>
      <w:tr w:rsidR="00742915" w:rsidRPr="0070566A" w14:paraId="47B9D268" w14:textId="77777777" w:rsidTr="0070566A">
        <w:trPr>
          <w:trHeight w:val="349"/>
        </w:trPr>
        <w:tc>
          <w:tcPr>
            <w:tcW w:w="1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E33791A" w14:textId="0065437F" w:rsidR="00742915" w:rsidRPr="0070566A" w:rsidRDefault="00742915" w:rsidP="0070566A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>Are the current controls adequate?</w:t>
            </w:r>
          </w:p>
        </w:tc>
      </w:tr>
      <w:tr w:rsidR="0070566A" w:rsidRPr="0070566A" w14:paraId="08E7309E" w14:textId="77777777" w:rsidTr="0070566A">
        <w:trPr>
          <w:trHeight w:val="349"/>
        </w:trPr>
        <w:tc>
          <w:tcPr>
            <w:tcW w:w="1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56316" w14:textId="58BDB212" w:rsidR="0070566A" w:rsidRPr="0070566A" w:rsidRDefault="0070566A" w:rsidP="0070566A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color w:val="FF0000"/>
                <w:sz w:val="22"/>
                <w:szCs w:val="22"/>
              </w:rPr>
              <w:t>Yes or No with reason</w:t>
            </w:r>
          </w:p>
        </w:tc>
      </w:tr>
      <w:tr w:rsidR="0070566A" w:rsidRPr="0070566A" w14:paraId="7A5FE4FB" w14:textId="77777777" w:rsidTr="0070566A">
        <w:trPr>
          <w:trHeight w:val="349"/>
        </w:trPr>
        <w:tc>
          <w:tcPr>
            <w:tcW w:w="1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54179" w14:textId="77777777" w:rsidR="0070566A" w:rsidRPr="0070566A" w:rsidRDefault="0070566A" w:rsidP="0070566A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b/>
                <w:color w:val="000000"/>
                <w:sz w:val="22"/>
                <w:szCs w:val="22"/>
              </w:rPr>
              <w:t xml:space="preserve">Executive Recommendation – </w:t>
            </w:r>
          </w:p>
          <w:p w14:paraId="6E0614FB" w14:textId="030DC47C" w:rsidR="0070566A" w:rsidRPr="0070566A" w:rsidRDefault="0070566A" w:rsidP="0070566A">
            <w:pPr>
              <w:spacing w:line="276" w:lineRule="auto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 xml:space="preserve">Tolerate/Treat, what would the target risk score </w:t>
            </w:r>
            <w:proofErr w:type="gramStart"/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>be</w:t>
            </w:r>
            <w:proofErr w:type="gramEnd"/>
            <w:r w:rsidRPr="0070566A">
              <w:rPr>
                <w:rFonts w:cs="Arial"/>
                <w:i/>
                <w:color w:val="000000"/>
                <w:sz w:val="22"/>
                <w:szCs w:val="22"/>
              </w:rPr>
              <w:t xml:space="preserve"> and key actions identified below.</w:t>
            </w:r>
          </w:p>
        </w:tc>
      </w:tr>
    </w:tbl>
    <w:p w14:paraId="7D09C6C5" w14:textId="0B8FC6A2" w:rsidR="006009CA" w:rsidRPr="0070566A" w:rsidRDefault="006009CA">
      <w:pPr>
        <w:rPr>
          <w:rFonts w:cs="Arial"/>
          <w:sz w:val="22"/>
          <w:szCs w:val="22"/>
        </w:rPr>
      </w:pP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8926"/>
        <w:gridCol w:w="2551"/>
        <w:gridCol w:w="2410"/>
      </w:tblGrid>
      <w:tr w:rsidR="0070566A" w:rsidRPr="0070566A" w14:paraId="2AD15C50" w14:textId="77777777" w:rsidTr="0070566A">
        <w:tc>
          <w:tcPr>
            <w:tcW w:w="8926" w:type="dxa"/>
            <w:shd w:val="clear" w:color="auto" w:fill="BFBFBF" w:themeFill="background1" w:themeFillShade="BF"/>
          </w:tcPr>
          <w:p w14:paraId="5438B649" w14:textId="12051B9E" w:rsidR="0070566A" w:rsidRPr="0070566A" w:rsidRDefault="0070566A">
            <w:pPr>
              <w:rPr>
                <w:rFonts w:cs="Arial"/>
                <w:b/>
                <w:sz w:val="22"/>
                <w:szCs w:val="22"/>
              </w:rPr>
            </w:pPr>
            <w:r w:rsidRPr="0070566A">
              <w:rPr>
                <w:rFonts w:cs="Arial"/>
                <w:b/>
                <w:sz w:val="22"/>
                <w:szCs w:val="22"/>
              </w:rPr>
              <w:t>Action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1EB5E789" w14:textId="0A94E1AB" w:rsidR="0070566A" w:rsidRPr="0070566A" w:rsidRDefault="0070566A">
            <w:pPr>
              <w:rPr>
                <w:rFonts w:cs="Arial"/>
                <w:b/>
                <w:sz w:val="22"/>
                <w:szCs w:val="22"/>
              </w:rPr>
            </w:pPr>
            <w:r w:rsidRPr="0070566A">
              <w:rPr>
                <w:rFonts w:cs="Arial"/>
                <w:b/>
                <w:sz w:val="22"/>
                <w:szCs w:val="22"/>
              </w:rPr>
              <w:t>Owner (Executive)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43804484" w14:textId="4C394CA8" w:rsidR="0070566A" w:rsidRPr="0070566A" w:rsidRDefault="0070566A">
            <w:pPr>
              <w:rPr>
                <w:rFonts w:cs="Arial"/>
                <w:b/>
                <w:sz w:val="22"/>
                <w:szCs w:val="22"/>
              </w:rPr>
            </w:pPr>
            <w:r w:rsidRPr="0070566A">
              <w:rPr>
                <w:rFonts w:cs="Arial"/>
                <w:b/>
                <w:sz w:val="22"/>
                <w:szCs w:val="22"/>
              </w:rPr>
              <w:t>Due Date</w:t>
            </w:r>
          </w:p>
        </w:tc>
      </w:tr>
      <w:tr w:rsidR="0070566A" w:rsidRPr="0070566A" w14:paraId="3649379B" w14:textId="77777777" w:rsidTr="0070566A">
        <w:tc>
          <w:tcPr>
            <w:tcW w:w="8926" w:type="dxa"/>
          </w:tcPr>
          <w:p w14:paraId="3CCF332B" w14:textId="074B82DD" w:rsidR="0070566A" w:rsidRPr="0070566A" w:rsidRDefault="0070566A">
            <w:pPr>
              <w:rPr>
                <w:rFonts w:cs="Arial"/>
                <w:color w:val="FF0000"/>
                <w:sz w:val="22"/>
                <w:szCs w:val="22"/>
              </w:rPr>
            </w:pPr>
            <w:r>
              <w:rPr>
                <w:rFonts w:cs="Arial"/>
                <w:color w:val="FF0000"/>
                <w:sz w:val="22"/>
                <w:szCs w:val="22"/>
              </w:rPr>
              <w:t>Must be SMART and agreed with the proposed owner</w:t>
            </w:r>
          </w:p>
        </w:tc>
        <w:tc>
          <w:tcPr>
            <w:tcW w:w="2551" w:type="dxa"/>
          </w:tcPr>
          <w:p w14:paraId="73EAC4BF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08AC235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</w:tr>
      <w:tr w:rsidR="0070566A" w:rsidRPr="0070566A" w14:paraId="32DAF0E0" w14:textId="77777777" w:rsidTr="0070566A">
        <w:tc>
          <w:tcPr>
            <w:tcW w:w="8926" w:type="dxa"/>
          </w:tcPr>
          <w:p w14:paraId="31E712AC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8C41067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4B5F092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</w:tr>
      <w:tr w:rsidR="0070566A" w:rsidRPr="0070566A" w14:paraId="3071E4E9" w14:textId="77777777" w:rsidTr="0070566A">
        <w:tc>
          <w:tcPr>
            <w:tcW w:w="8926" w:type="dxa"/>
          </w:tcPr>
          <w:p w14:paraId="14578111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BFF2BC9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73FAA38" w14:textId="77777777" w:rsidR="0070566A" w:rsidRPr="0070566A" w:rsidRDefault="0070566A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5C3E76E" w14:textId="5811FFCE" w:rsidR="0070566A" w:rsidRPr="0070566A" w:rsidRDefault="0070566A">
      <w:pPr>
        <w:rPr>
          <w:rFonts w:cs="Arial"/>
          <w:b/>
          <w:sz w:val="22"/>
          <w:szCs w:val="22"/>
        </w:rPr>
      </w:pPr>
    </w:p>
    <w:p w14:paraId="458F6797" w14:textId="66544D8F" w:rsidR="0070566A" w:rsidRDefault="0070566A">
      <w:pPr>
        <w:rPr>
          <w:rFonts w:cs="Arial"/>
          <w:b/>
          <w:sz w:val="22"/>
          <w:szCs w:val="22"/>
        </w:rPr>
      </w:pPr>
      <w:r w:rsidRPr="0070566A">
        <w:rPr>
          <w:rFonts w:cs="Arial"/>
          <w:b/>
          <w:sz w:val="22"/>
          <w:szCs w:val="22"/>
        </w:rPr>
        <w:t>Executive Director undertaking the Risk Assessment:</w:t>
      </w:r>
    </w:p>
    <w:p w14:paraId="4B305A43" w14:textId="1903AB16" w:rsidR="0047438E" w:rsidRDefault="0047438E">
      <w:pPr>
        <w:rPr>
          <w:rFonts w:cs="Arial"/>
          <w:b/>
          <w:sz w:val="22"/>
          <w:szCs w:val="22"/>
        </w:rPr>
      </w:pPr>
    </w:p>
    <w:p w14:paraId="3CC7304D" w14:textId="053F78F4" w:rsidR="0047438E" w:rsidRPr="0070566A" w:rsidRDefault="0047438E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Signed:</w:t>
      </w:r>
    </w:p>
    <w:p w14:paraId="05A89F7D" w14:textId="30FB224D" w:rsidR="0070566A" w:rsidRPr="0070566A" w:rsidRDefault="0070566A">
      <w:pPr>
        <w:rPr>
          <w:rFonts w:cs="Arial"/>
          <w:b/>
          <w:sz w:val="22"/>
          <w:szCs w:val="22"/>
        </w:rPr>
      </w:pPr>
    </w:p>
    <w:p w14:paraId="2D5FBE0A" w14:textId="203B539C" w:rsidR="0070566A" w:rsidRPr="0070566A" w:rsidRDefault="0070566A">
      <w:pPr>
        <w:rPr>
          <w:rFonts w:cs="Arial"/>
          <w:b/>
          <w:sz w:val="22"/>
          <w:szCs w:val="22"/>
        </w:rPr>
      </w:pPr>
      <w:r w:rsidRPr="0070566A">
        <w:rPr>
          <w:rFonts w:cs="Arial"/>
          <w:b/>
          <w:sz w:val="22"/>
          <w:szCs w:val="22"/>
        </w:rPr>
        <w:t>Completed Date:</w:t>
      </w:r>
    </w:p>
    <w:p w14:paraId="1F035C45" w14:textId="5EF77950" w:rsidR="0070566A" w:rsidRDefault="0070566A"/>
    <w:p w14:paraId="56F5DF62" w14:textId="77777777" w:rsidR="0070566A" w:rsidRDefault="0070566A"/>
    <w:sectPr w:rsidR="0070566A" w:rsidSect="0070566A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8044D" w14:textId="77777777" w:rsidR="0027455E" w:rsidRDefault="0027455E" w:rsidP="0027455E">
      <w:r>
        <w:separator/>
      </w:r>
    </w:p>
  </w:endnote>
  <w:endnote w:type="continuationSeparator" w:id="0">
    <w:p w14:paraId="74DF2A37" w14:textId="77777777" w:rsidR="0027455E" w:rsidRDefault="0027455E" w:rsidP="00274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A94F0" w14:textId="41C0DA82" w:rsidR="0027455E" w:rsidRDefault="002745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C1D290" wp14:editId="61E574F9">
          <wp:simplePos x="0" y="0"/>
          <wp:positionH relativeFrom="column">
            <wp:posOffset>7629525</wp:posOffset>
          </wp:positionH>
          <wp:positionV relativeFrom="paragraph">
            <wp:posOffset>-77470</wp:posOffset>
          </wp:positionV>
          <wp:extent cx="1985701" cy="581025"/>
          <wp:effectExtent l="0" t="0" r="0" b="0"/>
          <wp:wrapTight wrapText="bothSides">
            <wp:wrapPolygon edited="0">
              <wp:start x="18236" y="0"/>
              <wp:lineTo x="207" y="9915"/>
              <wp:lineTo x="414" y="16997"/>
              <wp:lineTo x="16993" y="16997"/>
              <wp:lineTo x="20516" y="13456"/>
              <wp:lineTo x="20930" y="5666"/>
              <wp:lineTo x="19272" y="0"/>
              <wp:lineTo x="1823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701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D6357" w14:textId="77777777" w:rsidR="0027455E" w:rsidRDefault="0027455E" w:rsidP="0027455E">
      <w:r>
        <w:separator/>
      </w:r>
    </w:p>
  </w:footnote>
  <w:footnote w:type="continuationSeparator" w:id="0">
    <w:p w14:paraId="1192E0DD" w14:textId="77777777" w:rsidR="0027455E" w:rsidRDefault="0027455E" w:rsidP="00274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72919" w14:textId="6EB71A4B" w:rsidR="0027455E" w:rsidRDefault="0027455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BA8833" wp14:editId="510C9647">
          <wp:simplePos x="0" y="0"/>
          <wp:positionH relativeFrom="column">
            <wp:posOffset>7972425</wp:posOffset>
          </wp:positionH>
          <wp:positionV relativeFrom="paragraph">
            <wp:posOffset>-297815</wp:posOffset>
          </wp:positionV>
          <wp:extent cx="1628140" cy="597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3EEA"/>
    <w:multiLevelType w:val="hybridMultilevel"/>
    <w:tmpl w:val="553069E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8011B2"/>
    <w:multiLevelType w:val="hybridMultilevel"/>
    <w:tmpl w:val="23EEE98C"/>
    <w:lvl w:ilvl="0" w:tplc="F6328958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14120"/>
    <w:multiLevelType w:val="hybridMultilevel"/>
    <w:tmpl w:val="84124650"/>
    <w:lvl w:ilvl="0" w:tplc="FF82BB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FC23EE"/>
    <w:multiLevelType w:val="hybridMultilevel"/>
    <w:tmpl w:val="1220DB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9341E5F"/>
    <w:multiLevelType w:val="hybridMultilevel"/>
    <w:tmpl w:val="34F60EBA"/>
    <w:lvl w:ilvl="0" w:tplc="A27285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D6F17"/>
    <w:multiLevelType w:val="hybridMultilevel"/>
    <w:tmpl w:val="15A49666"/>
    <w:lvl w:ilvl="0" w:tplc="1724210A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EB23FA"/>
    <w:multiLevelType w:val="hybridMultilevel"/>
    <w:tmpl w:val="C37E4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915"/>
    <w:rsid w:val="0027455E"/>
    <w:rsid w:val="0047438E"/>
    <w:rsid w:val="006009CA"/>
    <w:rsid w:val="0070566A"/>
    <w:rsid w:val="0074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CF0F7"/>
  <w15:chartTrackingRefBased/>
  <w15:docId w15:val="{909B9F11-E1C0-4CDB-ABE2-4B569994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9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42915"/>
    <w:rPr>
      <w:color w:val="0000FF"/>
      <w:u w:val="single"/>
    </w:rPr>
  </w:style>
  <w:style w:type="table" w:styleId="TableGrid">
    <w:name w:val="Table Grid"/>
    <w:basedOn w:val="TableNormal"/>
    <w:uiPriority w:val="39"/>
    <w:rsid w:val="00742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6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4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55E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4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55E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1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ast24/what-is-information-governance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2379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De-Carteret</dc:creator>
  <cp:keywords/>
  <dc:description/>
  <cp:lastModifiedBy>Kayleigh Martin</cp:lastModifiedBy>
  <cp:revision>2</cp:revision>
  <dcterms:created xsi:type="dcterms:W3CDTF">2020-03-26T16:58:00Z</dcterms:created>
  <dcterms:modified xsi:type="dcterms:W3CDTF">2020-03-26T16:58:00Z</dcterms:modified>
</cp:coreProperties>
</file>